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88" w:rsidRDefault="008E7A39">
      <w:pPr>
        <w:tabs>
          <w:tab w:val="center" w:pos="4252"/>
          <w:tab w:val="right" w:pos="850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731200" cy="133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>REGULAMENTO GERAL</w:t>
      </w:r>
    </w:p>
    <w:p w:rsidR="003A1988" w:rsidRDefault="008E7A3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º DESAFIO DE SANTO ANTONIO DE CICLISMO</w:t>
      </w:r>
    </w:p>
    <w:p w:rsidR="003A1988" w:rsidRDefault="008E7A3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Desafio de Santo Antônio de Ciclismo é um dos eventos mais antigos no estado Catarinense sendo sua primeira edição no ano de 1986.</w:t>
      </w:r>
    </w:p>
    <w:p w:rsidR="003A1988" w:rsidRDefault="008E7A3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passar dos anos infelizmente várias edições não foram realizadas, fazendo com que se perdesse de alguma forma a essência deste belo esporte na cidade de Sombrio onde proporciona a prática do ciclismo competitivo para toda região e outros estados.</w:t>
      </w:r>
    </w:p>
    <w:p w:rsidR="003A1988" w:rsidRDefault="008E7A3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CAMPE</w:t>
      </w:r>
      <w:r>
        <w:rPr>
          <w:rFonts w:ascii="Times New Roman" w:eastAsia="Times New Roman" w:hAnsi="Times New Roman" w:cs="Times New Roman"/>
          <w:sz w:val="24"/>
          <w:szCs w:val="24"/>
        </w:rPr>
        <w:t>ÕES:</w:t>
      </w:r>
    </w:p>
    <w:tbl>
      <w:tblPr>
        <w:tblStyle w:val="a"/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072"/>
        <w:gridCol w:w="748"/>
        <w:gridCol w:w="4394"/>
      </w:tblGrid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072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Osvaldo Duarte</w:t>
            </w: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Silva</w:t>
            </w:r>
          </w:p>
        </w:tc>
      </w:tr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072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Osvaldo Duarte</w:t>
            </w: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Silva</w:t>
            </w:r>
          </w:p>
        </w:tc>
      </w:tr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072" w:type="dxa"/>
          </w:tcPr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Silva</w:t>
            </w:r>
          </w:p>
        </w:tc>
      </w:tr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072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Osvaldo Duarte</w:t>
            </w: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Silva</w:t>
            </w:r>
          </w:p>
        </w:tc>
      </w:tr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072" w:type="dxa"/>
          </w:tcPr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Silva</w:t>
            </w:r>
          </w:p>
        </w:tc>
      </w:tr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072" w:type="dxa"/>
          </w:tcPr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Jeferson Pereira Mendes</w:t>
            </w:r>
          </w:p>
        </w:tc>
      </w:tr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072" w:type="dxa"/>
          </w:tcPr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Silva</w:t>
            </w:r>
          </w:p>
        </w:tc>
      </w:tr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4072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Osvaldo Duarte</w:t>
            </w: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Willian Bezerra Andrade</w:t>
            </w:r>
          </w:p>
        </w:tc>
      </w:tr>
      <w:tr w:rsidR="003A1988">
        <w:tc>
          <w:tcPr>
            <w:tcW w:w="851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072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Rafael Silva</w:t>
            </w: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Wolfgang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Hipolito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988">
        <w:tc>
          <w:tcPr>
            <w:tcW w:w="851" w:type="dxa"/>
          </w:tcPr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94" w:type="dxa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Evento participação devido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</w:tbl>
    <w:p w:rsidR="003A1988" w:rsidRDefault="003A1988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3A1988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 ORGANIZAÇÃO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DESAFIO DE SANTO ANTONIO, é uma promoção da Prefeitura Municipal de Sombrio, Secretaria de Educação, Cultura e Esporte e Departamento de Esporte.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Organização é responsável por fazer cumprir as datas e disposições deste regulamento e justificar as </w:t>
      </w:r>
      <w:r>
        <w:rPr>
          <w:rFonts w:ascii="Times New Roman" w:eastAsia="Times New Roman" w:hAnsi="Times New Roman" w:cs="Times New Roman"/>
          <w:sz w:val="24"/>
          <w:szCs w:val="24"/>
        </w:rPr>
        <w:t>alterações quando cabíveis.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Poderá o Organizador/Realizador suspender o evento por questões de segurança pública, atos públicos, vandalismo e/ou motivos de força maior sem aviso prévio aos participantes;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DESAFIO DE SANTO ANTONIO será realizado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 de junho de 2022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evento com a tradicional Corrida estrada e MTB esse ano ampliando o percurso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  55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Km.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eventos serão distribuídos da seguinte forma: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ESTRADA: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Só será permitido o uso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ou seja,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não sendo permitido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TT,Contra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relógio ou use equipamento que descaracterize o estilo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..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MOUNTAIN BIKE: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(Não será permitido o uso de pneu fino ou qualquer equipamento que descaracterize do gênero mountain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A1988" w:rsidRDefault="008E7A39">
      <w:pPr>
        <w:numPr>
          <w:ilvl w:val="0"/>
          <w:numId w:val="4"/>
        </w:num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Local/Horário:  A largada será às 08h15 para ambas categorias, sendo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estilo Estrada pelotão da frente e MTB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seqüência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sendo ambas escoltadas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militar e carros de apoio até a Rodovia Estadual, onde a partir do sinal (som de sirene juntamente com sinais de bandeira quadriculada) dado pela Comissão Organizador</w:t>
      </w:r>
      <w:r>
        <w:rPr>
          <w:rFonts w:ascii="Times New Roman" w:eastAsia="Times New Roman" w:hAnsi="Times New Roman" w:cs="Times New Roman"/>
          <w:sz w:val="24"/>
          <w:szCs w:val="24"/>
        </w:rPr>
        <w:t>a será liberado os atletas para seguirem o percurso.</w:t>
      </w: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PERCURSO CORRIDA TRADICIONAL 50 KM   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  Largada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chegada na rótula em frente a madeireira Danilo, bairro 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brasília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-&gt; Jacinto Machado até pinheirinho do meio -&gt;retorna -&gt; Sombrio e finaliza a pro</w:t>
      </w:r>
      <w:r>
        <w:rPr>
          <w:rFonts w:ascii="Times New Roman" w:eastAsia="Times New Roman" w:hAnsi="Times New Roman" w:cs="Times New Roman"/>
          <w:sz w:val="24"/>
          <w:szCs w:val="24"/>
        </w:rPr>
        <w:t>va.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qualquer motivo e a qualquer tempo, sem aviso prévio, a organização poderá: adiar a prova, alterar o percurso, modificar ou mesmo cancelar algum trecho.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PARTICIPAÇÃO / INSCRIÇÃO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Poderão participar da prova atletas de ambos os sexos, regularmente inscritos de acordo com o regulamento geral do evento: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). 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atletas menores de 16 anos só poderão participar da prova com a presença de um responsável.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participação do atleta na pr</w:t>
      </w:r>
      <w:r>
        <w:rPr>
          <w:rFonts w:ascii="Times New Roman" w:eastAsia="Times New Roman" w:hAnsi="Times New Roman" w:cs="Times New Roman"/>
          <w:sz w:val="24"/>
          <w:szCs w:val="24"/>
        </w:rPr>
        <w:t>ova é estritamente individual sendo proibido o auxílio de terceiros, somente no caso de auxílio para hidratação e no caso de manutenção da Bike a mesma deverá ser feita pelo atleta.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Não poderá de forma alguma o atleta pegar vácuo em veículos, ou obter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ajuda de algo que não seja o próprio atleta e sua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sendo permitido somente o vácuo com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outros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ciclistas devidamente inscritos no evento, caso contrário o mesmo será automaticamente desclassificado.</w:t>
      </w:r>
    </w:p>
    <w:p w:rsidR="003A1988" w:rsidRDefault="008E7A39">
      <w:pPr>
        <w:numPr>
          <w:ilvl w:val="0"/>
          <w:numId w:val="2"/>
        </w:num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inscrições poderão ser feitas via site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WWW.LMDEVENTOSESPORTIVOS.COM.BR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ou loja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Sombrio e Torres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RS..</w:t>
      </w:r>
      <w:proofErr w:type="gramEnd"/>
    </w:p>
    <w:p w:rsidR="003A1988" w:rsidRDefault="008E7A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grupos e Equipes de Ciclismo, terão direito a desconto na inscrição acima de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dez)  atletas. Caso algum atleta tenha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feito sua inscrição pelo site sem solicitar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desconto junto ao grupo, o mesmo não terá direito ao desconto, por se tratar da política administrativa de inscrição.</w:t>
      </w:r>
    </w:p>
    <w:p w:rsidR="003A1988" w:rsidRDefault="008E7A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inscrição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DESAFIO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SANTO ANTONIO é pessoal e intransferível, não podendo qualquer pessoa ser substituída por outra, em qualquer situação. O participante que ceder seu número para outra pessoa será responsável por qualquer acidente ou dano que esta </w:t>
      </w:r>
      <w:r>
        <w:rPr>
          <w:rFonts w:ascii="Times New Roman" w:eastAsia="Times New Roman" w:hAnsi="Times New Roman" w:cs="Times New Roman"/>
          <w:sz w:val="24"/>
          <w:szCs w:val="24"/>
        </w:rPr>
        <w:t>pessoa venha sofrer. É obrigatório o uso do número de identificação durante toda a realização da prova, sendo passíveis de desclassificação os participantes que não cumprirem este item.</w:t>
      </w:r>
    </w:p>
    <w:p w:rsidR="003A1988" w:rsidRDefault="008E7A3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fazer a inscrição o atleta ficará sob a cobertura de um SEGURO DE V</w:t>
      </w:r>
      <w:r>
        <w:rPr>
          <w:rFonts w:ascii="Times New Roman" w:eastAsia="Times New Roman" w:hAnsi="Times New Roman" w:cs="Times New Roman"/>
          <w:sz w:val="24"/>
          <w:szCs w:val="24"/>
        </w:rPr>
        <w:t>IDA com validade durante o período da prova.</w:t>
      </w:r>
    </w:p>
    <w:p w:rsidR="003A1988" w:rsidRDefault="008E7A39">
      <w:pPr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a efetivação da inscrição,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organização do evento não reembolsará o valor da inscrição aos participantes que desistirem de participar.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VALOR TAXA DE INSCRIÇÃO:</w:t>
      </w:r>
    </w:p>
    <w:p w:rsidR="003A1988" w:rsidRDefault="008E7A39">
      <w:pPr>
        <w:numPr>
          <w:ilvl w:val="0"/>
          <w:numId w:val="3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valor da inscrição será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R$ 55,00 reais.</w:t>
      </w:r>
    </w:p>
    <w:p w:rsidR="003A1988" w:rsidRDefault="008E7A39">
      <w:pPr>
        <w:numPr>
          <w:ilvl w:val="0"/>
          <w:numId w:val="3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Grupos acima de 10 ciclistas terão desconto.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KIT ATLETA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</w:rPr>
        <w:t>A retirada do kit acontecerá nos seguintes dias: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junho das 10h às 12h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loja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 Sombrio.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 junho das 6h30 às 7h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local do evento ( centro multiuso, bairro Parque das Avenidas).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8. Kit atleta será composto pelos seguintes itens: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sz w:val="24"/>
          <w:szCs w:val="24"/>
        </w:rPr>
        <w:t>Medalha de participação personalizada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 Repositor de Energia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&gt; Frutas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&gt; Pizza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fatia )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 Água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&gt; Chip Atleta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 Seguro atleta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 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( 150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ml )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CHIP de cronometragem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A organização irá disponibilizar um chip atleta junto ao kit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atleta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sendo este descartável. Será obrigatório o uso do chip na sapatilha ou tênis.</w:t>
      </w: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PREMIAÇÃO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premiações serão definidas da seguinte forma:</w:t>
      </w:r>
    </w:p>
    <w:p w:rsidR="003A1988" w:rsidRDefault="008E7A39">
      <w:pPr>
        <w:numPr>
          <w:ilvl w:val="0"/>
          <w:numId w:val="1"/>
        </w:num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dos os participantes receberão medalhas de participação.</w:t>
      </w:r>
    </w:p>
    <w:p w:rsidR="003A1988" w:rsidRDefault="008E7A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cada estilo, ou seja, Estrada ou MTB nas categorias por idade, serão premiadas com troféus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1º lugar ,2º lugar e 3º lugar</w:t>
      </w:r>
    </w:p>
    <w:p w:rsidR="003A1988" w:rsidRDefault="008E7A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campeões geral de ambos estilos e naipe serão premiados com troféus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1º lugar + 200,00 reais ,2º lugar 100,00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reais  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3º lugar 50,00 reais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sendo que estes não terão direito ao pódio por categoria.</w:t>
      </w:r>
    </w:p>
    <w:p w:rsidR="003A1988" w:rsidRDefault="008E7A3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Será dado troféu de escalador ao primeiro atleta masculino e feminino que chegar na subida do Araçá em primeiro. </w:t>
      </w:r>
    </w:p>
    <w:p w:rsidR="003A1988" w:rsidRDefault="008E7A39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primeiro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atleta a cruzar a linha de chegada sendo considerado o mais rápido do evento, receberá o troféu denominado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“OS CAMPEÕES”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troféu este que terá o nome gravado de todos os campeões das edições anteriores. </w:t>
      </w:r>
    </w:p>
    <w:p w:rsidR="003A1988" w:rsidRDefault="008E7A39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evento foi limitado em 200 atletas no total, soma</w:t>
      </w:r>
      <w:r>
        <w:rPr>
          <w:rFonts w:ascii="Times New Roman" w:eastAsia="Times New Roman" w:hAnsi="Times New Roman" w:cs="Times New Roman"/>
          <w:sz w:val="24"/>
          <w:szCs w:val="24"/>
        </w:rPr>
        <w:t>ndo Estrada e MTB.</w:t>
      </w:r>
    </w:p>
    <w:p w:rsidR="003A1988" w:rsidRDefault="003A1988">
      <w:pPr>
        <w:spacing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Obrigatoriedade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Ao atleta que chegar em primeiro lugar, ou seja, for o campeão geral, tanto no masculino quanto no feminino, será obrigatório na edição seguinte, o uso 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CAMISETA DOURADA DE CAMPEÃO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Tal camiseta personalizada pela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organização sem custo algum para o atleta levará o nome do atleta e dos possíveis patrocinadores ou apoiadores do mesmo, com outras identificações que a organização o fará.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 isso o atleta campeão, não terá custos de taxa de inscrição no ano seguinte que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obteve o feito de campeão geral.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 campeão 2019 fica isento de taxas para o ano de 2022).</w:t>
      </w: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1988" w:rsidRDefault="003A1988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JASC – JOGOS ABERTOS DE SANTA CATARINA:</w:t>
      </w:r>
    </w:p>
    <w:p w:rsidR="003A1988" w:rsidRDefault="008E7A3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edição do Desafio de Santo Antônio de Ciclismo, será usado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classificatória para JASC do ciclismo Estrada, Contra relógio e Cross Country MTB.</w:t>
      </w:r>
    </w:p>
    <w:p w:rsidR="003A1988" w:rsidRDefault="008E7A3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Porém a chamada dos atletas deverá seguir os seguintes critérios e ordem:</w:t>
      </w:r>
    </w:p>
    <w:p w:rsidR="003A1988" w:rsidRDefault="008E7A39">
      <w:pPr>
        <w:numPr>
          <w:ilvl w:val="0"/>
          <w:numId w:val="5"/>
        </w:num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Residir na cidade de Sombr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seguido de melhor ordem de classificação no evento entre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Sombrienses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988" w:rsidRDefault="008E7A39">
      <w:pPr>
        <w:numPr>
          <w:ilvl w:val="0"/>
          <w:numId w:val="5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não seja ocupado a vaga conforme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a) deste regulamento, será feito a chamada de atletas conforme a classificação geral do evento seguido da residência ser no estado de S</w:t>
      </w:r>
      <w:r>
        <w:rPr>
          <w:rFonts w:ascii="Times New Roman" w:eastAsia="Times New Roman" w:hAnsi="Times New Roman" w:cs="Times New Roman"/>
          <w:sz w:val="24"/>
          <w:szCs w:val="24"/>
        </w:rPr>
        <w:t>anta Catarina.</w:t>
      </w: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CATEGORIAS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Categoria ESTRADA e Categoria MTB: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50 KM</w:t>
      </w:r>
    </w:p>
    <w:tbl>
      <w:tblPr>
        <w:tblStyle w:val="a0"/>
        <w:tblW w:w="85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1"/>
        <w:gridCol w:w="1323"/>
        <w:gridCol w:w="3070"/>
      </w:tblGrid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Categoria  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Referencia 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Premiação </w:t>
            </w:r>
          </w:p>
        </w:tc>
      </w:tr>
      <w:tr w:rsidR="003A1988">
        <w:trPr>
          <w:trHeight w:val="182"/>
        </w:trPr>
        <w:tc>
          <w:tcPr>
            <w:tcW w:w="4111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º  ao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3º lugar troféu.</w:t>
            </w: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988">
        <w:trPr>
          <w:trHeight w:val="1099"/>
        </w:trPr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23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até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anos                    </w:t>
            </w:r>
          </w:p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30 – 23 a 29 anos   </w:t>
            </w:r>
          </w:p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– Acima 29 anos                         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M/F</w:t>
            </w:r>
          </w:p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M/F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spellEnd"/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988" w:rsidRDefault="003A198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“A1” – 30 a 34 anos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“A2”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 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39 anos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“B1” – 40 a 44 anos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“B2” – 45 a 49 anos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“C1” – 50 a 54 anos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“C2” – 55 a 59 anos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“D1” – 60 a 64 anos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“D2” – 65 acima 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88">
        <w:tc>
          <w:tcPr>
            <w:tcW w:w="4111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GERAL                                     </w:t>
            </w:r>
          </w:p>
        </w:tc>
        <w:tc>
          <w:tcPr>
            <w:tcW w:w="1323" w:type="dxa"/>
            <w:shd w:val="clear" w:color="auto" w:fill="7DC5FF"/>
            <w:vAlign w:val="center"/>
          </w:tcPr>
          <w:p w:rsidR="003A1988" w:rsidRDefault="008E7A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M/F</w:t>
            </w:r>
          </w:p>
        </w:tc>
        <w:tc>
          <w:tcPr>
            <w:tcW w:w="3070" w:type="dxa"/>
            <w:shd w:val="clear" w:color="auto" w:fill="7DC5FF"/>
            <w:vAlign w:val="center"/>
          </w:tcPr>
          <w:p w:rsidR="003A1988" w:rsidRDefault="003A19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Será premiado a categoria geral com dinheiro e todos os campeões das respectivas categorias.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12 - BICICLETAS E EQUIPAMENTOS: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>ATENÇÃO ciclistas...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). Será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permitido aos ciclistas utilizar apenas uma bicicleta para percorrer o trajeto, devendo ser do modelo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Mountain Bike , exceto tipo Ironman e uso de clip no guidão em qualquer gênero 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MTB proibido também uso de pneu fino, sendo este tipo balão biscoito.  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As bicicletas serão movidas exclusivamente pela força individual do atleta em conformidade com este regulamento.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O atleta poderá prosseguir pelo percurso a pé, desde que su</w:t>
      </w:r>
      <w:r>
        <w:rPr>
          <w:rFonts w:ascii="Times New Roman" w:eastAsia="Times New Roman" w:hAnsi="Times New Roman" w:cs="Times New Roman"/>
          <w:sz w:val="24"/>
          <w:szCs w:val="24"/>
        </w:rPr>
        <w:t>a bicicleta esteja presente (carregada, arrastada ou empurrada) pelo próprio atleta. Um atleta separado de sua bicicleta estará proibido de prosseguir pelo percurso da prova.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d). Reserva-se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organização o direito de vetar qualquer equipamento ou acessório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julgue inadequado para a utilização no evento.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). Todo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equipamento que o atleta utilizará na prova poderá ser checado pela organização momentos antes da largada, e ter seu uso vetado caso seja considerado impróprio ou de risco para participação no evento.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). Será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obrigatório o uso de capacete ciclismo afivel</w:t>
      </w:r>
      <w:r>
        <w:rPr>
          <w:rFonts w:ascii="Times New Roman" w:eastAsia="Times New Roman" w:hAnsi="Times New Roman" w:cs="Times New Roman"/>
          <w:sz w:val="24"/>
          <w:szCs w:val="24"/>
        </w:rPr>
        <w:t>ado no estilo Estrada e Mountain Bike e com o adesivo do nº atleta recebido junto ao kit atleta.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). 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haverá reembolso, por parte da organização, bem como seus patrocinadores e apoiadores, de nenhum valor correspondente a equipamentos e/ou acessórios ut</w:t>
      </w:r>
      <w:r>
        <w:rPr>
          <w:rFonts w:ascii="Times New Roman" w:eastAsia="Times New Roman" w:hAnsi="Times New Roman" w:cs="Times New Roman"/>
          <w:sz w:val="24"/>
          <w:szCs w:val="24"/>
        </w:rPr>
        <w:t>ilizados pelos participantes no evento, independente de qual for o motivo, nem por qualquer extravio de materiais ou prejuízo que por ventura os atletas ou participantes venham a sofrer durante a participação neste evento;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Os resultados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ficiais do 20º DESAFIO DE SANTO ANTÔNIO 2022, serão informados através do face book oficial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Departamento  Municipal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Sombrio e no site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lmdeventosesportivos.com.br.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</w:rPr>
        <w:t>A largada será dada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escolta, sendo que o tempo de cada atleta será acionado ao passar o portal localizado no bairro 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brasília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onde será também a chegada.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15.  </w:t>
      </w:r>
      <w:r>
        <w:rPr>
          <w:rFonts w:ascii="Times New Roman" w:eastAsia="Times New Roman" w:hAnsi="Times New Roman" w:cs="Times New Roman"/>
          <w:sz w:val="24"/>
          <w:szCs w:val="24"/>
        </w:rPr>
        <w:t>. Qualquer reclamação sobre o resultado final da competição deverá ser feita, por escrito, até trinta minutos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após a divulgação dos resultados, mediante pagamento de taxa de R$ 200,00 e será analisada por uma comissão composta pela comissão organizadora. Caso o protesto seja deferido o mesmo receberá de volta a taxa de 200,00 reais, caso seja indeferido seu prote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 o mesmo perderá o valor da taxa e a mesma será sorteada com outros brindes junto ao final do evento.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APOIO NO PERCURSO / SEGURANÇA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longo do percurso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haverá  carros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apoio de recolhimento do ciclista e sua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motos de apoio, fiscais pelo de</w:t>
      </w:r>
      <w:r>
        <w:rPr>
          <w:rFonts w:ascii="Times New Roman" w:eastAsia="Times New Roman" w:hAnsi="Times New Roman" w:cs="Times New Roman"/>
          <w:sz w:val="24"/>
          <w:szCs w:val="24"/>
        </w:rPr>
        <w:t>correr do percurso, carro de emergência com enfermeiros para atendimento dos primeiros socorros e encaminhamento a uma unidade de saúde mais próxima, ambos fornecido pela organização do evento, caso necessário e apoio do corpo de bombeiros e polícia milita</w:t>
      </w:r>
      <w:r>
        <w:rPr>
          <w:rFonts w:ascii="Times New Roman" w:eastAsia="Times New Roman" w:hAnsi="Times New Roman" w:cs="Times New Roman"/>
          <w:sz w:val="24"/>
          <w:szCs w:val="24"/>
        </w:rPr>
        <w:t>r, estadual e rodoviária.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segurança da prova receberá apoio dos órgãos competentes e haverá sinalização para a orientação dos participantes; cabe ao atleta respeitar o trajeto, não sendo permitido tomar atalhos ou fazer uso de qualquer meio auxiliar </w:t>
      </w:r>
      <w:r>
        <w:rPr>
          <w:rFonts w:ascii="Times New Roman" w:eastAsia="Times New Roman" w:hAnsi="Times New Roman" w:cs="Times New Roman"/>
          <w:sz w:val="24"/>
          <w:szCs w:val="24"/>
        </w:rPr>
        <w:t>para alcançar qualquer tipo de vantagem. O descumprimento desta regra causará a desclassificação do atleta;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prova será realizada com restrição ao trânsito de veículos, não sendo totalmente fechado, devendo o atleta manter a direita da pista e obedece</w:t>
      </w:r>
      <w:r>
        <w:rPr>
          <w:rFonts w:ascii="Times New Roman" w:eastAsia="Times New Roman" w:hAnsi="Times New Roman" w:cs="Times New Roman"/>
          <w:sz w:val="24"/>
          <w:szCs w:val="24"/>
        </w:rPr>
        <w:t>r às leis de trânsito, ficar atento aos outros atletas e ser cordial sempre que possível com seus oponentes, organização e público.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Recomendamos a todos os participantes da prova à realização de uma rigorosa e completa avaliação médica prévia a partici</w:t>
      </w:r>
      <w:r>
        <w:rPr>
          <w:rFonts w:ascii="Times New Roman" w:eastAsia="Times New Roman" w:hAnsi="Times New Roman" w:cs="Times New Roman"/>
          <w:sz w:val="24"/>
          <w:szCs w:val="24"/>
        </w:rPr>
        <w:t>pação no evento;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</w:rPr>
        <w:t>Ao participar deste evento, o atleta assume a responsabilidade por seus dados fornecidos e aceita totalmente o Regulamento da Prova, participando por livre e espontânea vontade, sendo conhecedor de seu estado de saúde e assumindo as de</w:t>
      </w:r>
      <w:r>
        <w:rPr>
          <w:rFonts w:ascii="Times New Roman" w:eastAsia="Times New Roman" w:hAnsi="Times New Roman" w:cs="Times New Roman"/>
          <w:sz w:val="24"/>
          <w:szCs w:val="24"/>
        </w:rPr>
        <w:t>spesas de transporte, hospedagem, alimentação e seguros ou quaisquer outras despesas necessárias ou provenientes da sua participação na prova, antes, durante e depois da mesma;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competidor é responsável pela decisão de participar da prova, avaliando sua condição física e seu desempenho e julgando por si só se deve ou não continuar ao longo da competição.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DIREITOS DE IMAGEM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participar deste evento, cada participante est</w:t>
      </w:r>
      <w:r>
        <w:rPr>
          <w:rFonts w:ascii="Times New Roman" w:eastAsia="Times New Roman" w:hAnsi="Times New Roman" w:cs="Times New Roman"/>
          <w:sz w:val="24"/>
          <w:szCs w:val="24"/>
        </w:rPr>
        <w:t>á incondicionalmente aceitando e concordando em ter sua imagem divulgada através de fotos, filmes, rádio, jornais, revistas, internet e televisão, ou qualquer outro meio de comunicação, para usos informativos, promocionais ou publicitários relativos à prov</w:t>
      </w:r>
      <w:r>
        <w:rPr>
          <w:rFonts w:ascii="Times New Roman" w:eastAsia="Times New Roman" w:hAnsi="Times New Roman" w:cs="Times New Roman"/>
          <w:sz w:val="24"/>
          <w:szCs w:val="24"/>
        </w:rPr>
        <w:t>a, sem acarretar nenhum ônus aos organizadores, patrocinadores ou meios de comunicação.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sz w:val="24"/>
          <w:szCs w:val="24"/>
        </w:rPr>
        <w:t>A organização da prova bem como seus patrocinadores e apoiadores não se responsabilizam por prejuízos ou danos causados pelo atleta inscrito na prova, a terceiros o</w:t>
      </w:r>
      <w:r>
        <w:rPr>
          <w:rFonts w:ascii="Times New Roman" w:eastAsia="Times New Roman" w:hAnsi="Times New Roman" w:cs="Times New Roman"/>
          <w:sz w:val="24"/>
          <w:szCs w:val="24"/>
        </w:rPr>
        <w:t>u outros participantes, sendo seus atos de única e exclusiva responsabilidade do mesmo;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dúvidas ou omissões deste Regulamento serão dirimidas pela Comissão Organizadora de forma soberana, não cabendo recurso a estas decisões, e caso necessário for, </w:t>
      </w:r>
      <w:r>
        <w:rPr>
          <w:rFonts w:ascii="Times New Roman" w:eastAsia="Times New Roman" w:hAnsi="Times New Roman" w:cs="Times New Roman"/>
          <w:sz w:val="24"/>
          <w:szCs w:val="24"/>
        </w:rPr>
        <w:t>a segunda instância será junto ao poder judiciário de Santa Catarina.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evento terá supervisão através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  FEDERAÇÃO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CATARINENSE DE CICLISMO. </w:t>
      </w:r>
    </w:p>
    <w:p w:rsidR="003A1988" w:rsidRDefault="008E7A3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SOMBRIO – SC – MARÇO de 2022.</w:t>
      </w:r>
    </w:p>
    <w:p w:rsidR="003A1988" w:rsidRDefault="003A198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988" w:rsidRDefault="008E7A3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Matheus Alexandre Rocha</w:t>
      </w:r>
    </w:p>
    <w:p w:rsidR="003A1988" w:rsidRDefault="008E7A3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Gerente de Esporte</w:t>
      </w:r>
    </w:p>
    <w:p w:rsidR="003A1988" w:rsidRDefault="008E7A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411730" cy="133858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33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A1988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7A39">
      <w:pPr>
        <w:spacing w:line="240" w:lineRule="auto"/>
      </w:pPr>
      <w:r>
        <w:separator/>
      </w:r>
    </w:p>
  </w:endnote>
  <w:endnote w:type="continuationSeparator" w:id="0">
    <w:p w:rsidR="00000000" w:rsidRDefault="008E7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7A39">
      <w:pPr>
        <w:spacing w:line="240" w:lineRule="auto"/>
      </w:pPr>
      <w:r>
        <w:separator/>
      </w:r>
    </w:p>
  </w:footnote>
  <w:footnote w:type="continuationSeparator" w:id="0">
    <w:p w:rsidR="00000000" w:rsidRDefault="008E7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88" w:rsidRDefault="003A19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C5F"/>
    <w:multiLevelType w:val="multilevel"/>
    <w:tmpl w:val="B3DC910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855CDB"/>
    <w:multiLevelType w:val="multilevel"/>
    <w:tmpl w:val="2220A7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2465348"/>
    <w:multiLevelType w:val="multilevel"/>
    <w:tmpl w:val="60C62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32E2FF2"/>
    <w:multiLevelType w:val="multilevel"/>
    <w:tmpl w:val="437C4BEE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14333C"/>
    <w:multiLevelType w:val="multilevel"/>
    <w:tmpl w:val="674899D2"/>
    <w:lvl w:ilvl="0">
      <w:start w:val="1"/>
      <w:numFmt w:val="lowerLetter"/>
      <w:lvlText w:val="%1)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8"/>
    <w:rsid w:val="003A1988"/>
    <w:rsid w:val="00836CFE"/>
    <w:rsid w:val="008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D0151-B49D-45E7-BA60-779CADA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C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deventosesportivos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riscozeroadventure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2022-05-09T14:04:00Z</cp:lastPrinted>
  <dcterms:created xsi:type="dcterms:W3CDTF">2022-05-09T14:05:00Z</dcterms:created>
  <dcterms:modified xsi:type="dcterms:W3CDTF">2022-05-09T14:05:00Z</dcterms:modified>
</cp:coreProperties>
</file>